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412" w:rsidRPr="00610412" w:rsidRDefault="00610412" w:rsidP="0061041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hu-HU" w:eastAsia="hu-HU"/>
        </w:rPr>
      </w:pPr>
      <w:r w:rsidRPr="0061041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hu-HU" w:eastAsia="hu-HU"/>
        </w:rPr>
        <w:t>Mi történt a fiatal lányokkal?</w:t>
      </w:r>
    </w:p>
    <w:p w:rsidR="00610412" w:rsidRPr="00610412" w:rsidRDefault="00610412" w:rsidP="006104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610412">
        <w:rPr>
          <w:rFonts w:ascii="Times New Roman" w:eastAsia="Times New Roman" w:hAnsi="Times New Roman" w:cs="Times New Roman"/>
          <w:b/>
          <w:bCs/>
          <w:color w:val="000000"/>
          <w:sz w:val="27"/>
          <w:lang w:val="hu-HU" w:eastAsia="hu-HU"/>
        </w:rPr>
        <w:t>BL</w:t>
      </w:r>
      <w:r w:rsidRPr="00610412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br/>
        <w:t>Forrás:</w:t>
      </w:r>
      <w:r w:rsidRPr="00610412">
        <w:rPr>
          <w:rFonts w:ascii="Times New Roman" w:eastAsia="Times New Roman" w:hAnsi="Times New Roman" w:cs="Times New Roman"/>
          <w:color w:val="000000"/>
          <w:sz w:val="27"/>
          <w:lang w:val="hu-HU" w:eastAsia="hu-HU"/>
        </w:rPr>
        <w:t> </w:t>
      </w:r>
      <w:hyperlink r:id="rId5" w:tgtFrame="_blank" w:history="1">
        <w:r w:rsidRPr="00610412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>MTI</w:t>
        </w:r>
      </w:hyperlink>
      <w:r w:rsidRPr="00610412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br/>
        <w:t>2012. február 24</w:t>
      </w:r>
      <w:proofErr w:type="gramStart"/>
      <w:r w:rsidRPr="00610412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.,</w:t>
      </w:r>
      <w:proofErr w:type="gramEnd"/>
      <w:r w:rsidRPr="00610412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péntek 14:50</w:t>
      </w:r>
    </w:p>
    <w:p w:rsidR="00610412" w:rsidRPr="00610412" w:rsidRDefault="00610412" w:rsidP="006104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610412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Nőtt az olaszok alkoholfogyasztása, elsősorban a fiatal lányok között – derül ki a római </w:t>
      </w:r>
      <w:proofErr w:type="gramStart"/>
      <w:r w:rsidRPr="00610412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egészségügyi minisztériumnak</w:t>
      </w:r>
      <w:proofErr w:type="gramEnd"/>
      <w:r w:rsidRPr="00610412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az alkoholfüggőség itáliai helyzetéről készített jelentéséből.</w:t>
      </w:r>
    </w:p>
    <w:p w:rsidR="00610412" w:rsidRPr="00610412" w:rsidRDefault="00610412" w:rsidP="006104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610412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Az olaszok ivási kultúrájában fordulat történt, már nem csak étkezéskor isznak, és nem csak egy pohár bort vagy sört. Egyre több alkoholt fogyasztanak önmagában, mégpedig </w:t>
      </w:r>
      <w:proofErr w:type="spellStart"/>
      <w:r w:rsidRPr="00610412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töményet</w:t>
      </w:r>
      <w:proofErr w:type="spellEnd"/>
      <w:r w:rsidRPr="00610412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. Az utóbbi tizenkét év alatt tíz százalékkal nőtt a mértéktelen szeszfogyasztás miatt kórházba került személyek száma.</w:t>
      </w:r>
      <w:r w:rsidRPr="00610412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br/>
      </w:r>
      <w:r w:rsidRPr="00610412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br/>
        <w:t>Az olaszországi alkoholfogyasztásról készült nyolcadik parlamenti jelentésben az egészségügyi tárca a 2000–2012 közötti időszakot vizsgálta meg. Az adatok azt mutatják, hogy a tizenegy év feletti férfiak 25,4 százalékát, a nőknek 7,3 százalékát fenyegeti az alkoholizmus veszélye, ami a hatvanmilliós Olaszországban 8,6 millió személyt jelent. A felmérések szerint az olaszok 13 százaléka legalább egyszer egy évben részegre issza magát.</w:t>
      </w:r>
      <w:r w:rsidRPr="00610412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br/>
      </w:r>
      <w:r w:rsidRPr="00610412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br/>
        <w:t xml:space="preserve">A vizsgált tizenkét év alatt az étkezéseken kívüli alkoholfogyasztás aránya a 18-24 év közötti fiataloknál 41,9 százalékra emelkedett (2010-ben 33,7 volt). A 14-17 év közöttieknél jelenleg 16,9 százalékos az arány (a korábbi 14,5 helyett). A jelentés szerint leginkább az ad okot aggodalomra, hogy a 14-17 év közötti lányok szeszfogyasztása 14,6 százalékra emelkedett, mely a 2010-ben mért adatnak közel háromszorosa. Az </w:t>
      </w:r>
      <w:proofErr w:type="gramStart"/>
      <w:r w:rsidRPr="00610412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egészségügyi minisztérium</w:t>
      </w:r>
      <w:proofErr w:type="gramEnd"/>
      <w:r w:rsidRPr="00610412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hangsúlyozta, hogy Olaszországban évente húszezren halnak meg a túlzott alkoholfogyasztás okozta betegségben, ami magasabb az európai átlagnál.</w:t>
      </w:r>
      <w:r w:rsidRPr="00610412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br/>
      </w:r>
      <w:r w:rsidRPr="00610412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br/>
        <w:t xml:space="preserve">A vizsgálat nem a gazdasági válságot, hanem az alkoholtartalmú italok reklámozását és az olasz társadalom megváltozott iváskultúráját teszi felelőssé. „Az alkoholfogyasztás divattá vált. A mai fiatalok számára a bulizást a féktelen szórakozás jelenti. Az alkohol olcsóbb, mint a kábítószer, könnyebben beszerezhető, nem törvénytelen és társadalmilag elfogadott” – nyilatkozta a sajtónak </w:t>
      </w:r>
      <w:proofErr w:type="spellStart"/>
      <w:r w:rsidRPr="00610412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Simona</w:t>
      </w:r>
      <w:proofErr w:type="spellEnd"/>
      <w:r w:rsidRPr="00610412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610412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Pichini</w:t>
      </w:r>
      <w:proofErr w:type="spellEnd"/>
      <w:r w:rsidRPr="00610412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, az olasz közegészségügyi intézet dohányzás-, alkohol- és drogfüggőségi osztályának munkatársa.</w:t>
      </w:r>
    </w:p>
    <w:p w:rsidR="00610412" w:rsidRPr="00610412" w:rsidRDefault="00610412" w:rsidP="006104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61041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hu-HU" w:eastAsia="hu-HU"/>
        </w:rPr>
        <w:t>Címkék</w:t>
      </w:r>
    </w:p>
    <w:p w:rsidR="00610412" w:rsidRPr="00610412" w:rsidRDefault="00610412" w:rsidP="006104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hyperlink r:id="rId6" w:history="1">
        <w:proofErr w:type="gramStart"/>
        <w:r w:rsidRPr="00610412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>válság</w:t>
        </w:r>
        <w:proofErr w:type="gramEnd"/>
      </w:hyperlink>
      <w:r w:rsidRPr="00610412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hyperlink r:id="rId7" w:history="1">
        <w:r w:rsidRPr="00610412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>vizsgálat</w:t>
        </w:r>
      </w:hyperlink>
      <w:r w:rsidRPr="00610412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hyperlink r:id="rId8" w:history="1">
        <w:r w:rsidRPr="00610412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>kábítószer</w:t>
        </w:r>
      </w:hyperlink>
      <w:r w:rsidRPr="00610412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hyperlink r:id="rId9" w:history="1">
        <w:r w:rsidRPr="00610412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>alkohol</w:t>
        </w:r>
      </w:hyperlink>
      <w:r w:rsidRPr="00610412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hyperlink r:id="rId10" w:history="1">
        <w:r w:rsidRPr="00610412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>Olaszország</w:t>
        </w:r>
      </w:hyperlink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E618F5"/>
    <w:multiLevelType w:val="multilevel"/>
    <w:tmpl w:val="3D148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610412"/>
    <w:rsid w:val="0009578D"/>
    <w:rsid w:val="000A7A4B"/>
    <w:rsid w:val="00202182"/>
    <w:rsid w:val="002506AB"/>
    <w:rsid w:val="00333280"/>
    <w:rsid w:val="00507F28"/>
    <w:rsid w:val="00535417"/>
    <w:rsid w:val="005D0245"/>
    <w:rsid w:val="00610412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B5007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6104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610412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610412"/>
    <w:rPr>
      <w:b/>
      <w:bCs/>
    </w:rPr>
  </w:style>
  <w:style w:type="character" w:customStyle="1" w:styleId="apple-converted-space">
    <w:name w:val="apple-converted-space"/>
    <w:basedOn w:val="Bekezdsalapbettpusa"/>
    <w:rsid w:val="00610412"/>
  </w:style>
  <w:style w:type="character" w:styleId="Hiperhivatkozs">
    <w:name w:val="Hyperlink"/>
    <w:basedOn w:val="Bekezdsalapbettpusa"/>
    <w:uiPriority w:val="99"/>
    <w:semiHidden/>
    <w:unhideWhenUsed/>
    <w:rsid w:val="00610412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610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8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96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7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2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18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76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71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kereses?ujkeres=1&amp;mire=cimke&amp;search_txt=k%C3%A1b%C3%ADt%C3%B3sze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no.hu/kereses?ujkeres=1&amp;mire=cimke&amp;search_txt=vizsg%C3%A1la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no.hu/kereses?ujkeres=1&amp;mire=cimke&amp;search_txt=v%C3%A1ls%C3%A1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mno.hu/szines/www.mti.hu" TargetMode="External"/><Relationship Id="rId10" Type="http://schemas.openxmlformats.org/officeDocument/2006/relationships/hyperlink" Target="http://mno.hu/kereses?ujkeres=1&amp;mire=cimke&amp;search_txt=Olaszorsz%C3%A1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no.hu/kereses?ujkeres=1&amp;mire=cimke&amp;search_txt=alkohol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2307</Characters>
  <Application>Microsoft Office Word</Application>
  <DocSecurity>0</DocSecurity>
  <Lines>19</Lines>
  <Paragraphs>5</Paragraphs>
  <ScaleCrop>false</ScaleCrop>
  <Company>Microsoft Corporation</Company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2012-02-27T16:36:00Z</dcterms:created>
  <dcterms:modified xsi:type="dcterms:W3CDTF">2012-02-27T16:36:00Z</dcterms:modified>
</cp:coreProperties>
</file>